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5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16" w:type="dxa"/>
          <w:left w:w="432" w:type="dxa"/>
          <w:bottom w:w="316" w:type="dxa"/>
          <w:right w:w="432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val="clear" w:color="auto" w:fill="6A1B9A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pacing w:val="50"/>
                <w:sz w:val="19"/>
              </w:rPr>
              <w:t>SAMPLES / GIFTS / RETURNS</w:t>
            </w:r>
          </w:p>
          <w:p>
            <w:pPr>
              <w:spacing w:before="0" w:after="0" w:line="240" w:lineRule="auto"/>
              <w:jc w:val="left"/>
            </w:pPr>
            <w:r>
              <w:rPr>
                <w:b/>
                <w:color w:val="FFFFFF"/>
                <w:sz w:val="38"/>
              </w:rPr>
              <w:t>Proforma Invoice – No Commercial Value</w:t>
            </w:r>
          </w:p>
          <w:p>
            <w:pPr>
              <w:spacing w:before="60" w:after="0" w:line="276" w:lineRule="auto"/>
              <w:jc w:val="left"/>
            </w:pPr>
            <w:r>
              <w:rPr>
                <w:color w:val="E8E8E8"/>
                <w:sz w:val="19"/>
              </w:rPr>
              <w:t>For shipments of free samples, gifts, warranty replacements or returned goods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0656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1944"/>
        <w:gridCol w:w="3384"/>
        <w:gridCol w:w="1944"/>
        <w:gridCol w:w="3384"/>
      </w:tblGrid>
      <w:tr>
        <w:trPr>
          <w:trHeight w:val="432" w:hRule="atLeast"/>
          <w:cantSplit/>
        </w:trPr>
        <w:tc>
          <w:tcPr>
            <w:tcW w:type="dxa" w:w="1944"/>
            <w:shd w:val="clear" w:color="auto" w:fill="F3E5F5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6A1B9A"/>
                <w:sz w:val="18"/>
              </w:rPr>
              <w:t>Invoice No.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NCV-2026-014</w:t>
            </w:r>
          </w:p>
        </w:tc>
        <w:tc>
          <w:tcPr>
            <w:tcW w:type="dxa" w:w="1944"/>
            <w:shd w:val="clear" w:color="auto" w:fill="F3E5F5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6A1B9A"/>
                <w:sz w:val="18"/>
              </w:rPr>
              <w:t>Date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November 6, 2026</w:t>
            </w:r>
          </w:p>
        </w:tc>
      </w:tr>
      <w:tr>
        <w:trPr>
          <w:trHeight w:val="432" w:hRule="atLeast"/>
          <w:cantSplit/>
        </w:trPr>
        <w:tc>
          <w:tcPr>
            <w:tcW w:type="dxa" w:w="1944"/>
            <w:shd w:val="clear" w:color="auto" w:fill="F3E5F5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6A1B9A"/>
                <w:sz w:val="18"/>
              </w:rPr>
              <w:t>Tracking No.</w:t>
            </w:r>
          </w:p>
        </w:tc>
        <w:tc>
          <w:tcPr>
            <w:tcW w:type="dxa" w:w="3384"/>
            <w:vAlign w:val="center"/>
          </w:tcPr>
          <w:p/>
        </w:tc>
        <w:tc>
          <w:tcPr>
            <w:tcW w:type="dxa" w:w="1944"/>
            <w:shd w:val="clear" w:color="auto" w:fill="F3E5F5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6A1B9A"/>
                <w:sz w:val="18"/>
              </w:rPr>
              <w:t>Reason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Free sample</w:t>
            </w:r>
          </w:p>
        </w:tc>
      </w:tr>
      <w:tr>
        <w:trPr>
          <w:trHeight w:val="432" w:hRule="atLeast"/>
          <w:cantSplit/>
        </w:trPr>
        <w:tc>
          <w:tcPr>
            <w:tcW w:type="dxa" w:w="1944"/>
            <w:shd w:val="clear" w:color="auto" w:fill="F3E5F5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6A1B9A"/>
                <w:sz w:val="18"/>
              </w:rPr>
              <w:t>Incoterms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DAP</w:t>
            </w:r>
          </w:p>
        </w:tc>
        <w:tc>
          <w:tcPr>
            <w:tcW w:type="dxa" w:w="1944"/>
            <w:shd w:val="clear" w:color="auto" w:fill="F3E5F5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6A1B9A"/>
                <w:sz w:val="18"/>
              </w:rPr>
              <w:t>Currency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USD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065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72" w:type="dxa"/>
          <w:bottom w:w="0" w:type="dxa"/>
          <w:right w:w="72" w:type="dxa"/>
        </w:tblCellMar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</w:tcPr>
          <w:p>
            <w:pPr>
              <w:spacing w:before="0" w:after="0"/>
              <w:jc w:val="left"/>
            </w:pPr>
            <w:r>
              <w:rPr>
                <w:b/>
                <w:color w:val="6A1B9A"/>
                <w:spacing w:val="20"/>
                <w:sz w:val="19"/>
              </w:rPr>
              <w:t>SHIPPER</w:t>
            </w:r>
          </w:p>
          <w:p>
            <w:pPr>
              <w:spacing w:before="0" w:after="0"/>
              <w:jc w:val="left"/>
            </w:pPr>
            <w:r>
              <w:rPr>
                <w:color w:val="404040"/>
                <w:sz w:val="19"/>
              </w:rPr>
              <w:t>Company Name</w:t>
            </w:r>
          </w:p>
          <w:p>
            <w:pPr>
              <w:spacing w:before="0" w:after="0"/>
              <w:jc w:val="left"/>
            </w:pPr>
            <w:r>
              <w:rPr>
                <w:color w:val="404040"/>
                <w:sz w:val="19"/>
              </w:rPr>
              <w:t>Street Address</w:t>
            </w:r>
          </w:p>
          <w:p>
            <w:pPr>
              <w:spacing w:before="0" w:after="0"/>
              <w:jc w:val="left"/>
            </w:pPr>
            <w:r>
              <w:rPr>
                <w:color w:val="404040"/>
                <w:sz w:val="19"/>
              </w:rPr>
              <w:t>City, State 00000, USA</w:t>
            </w:r>
          </w:p>
          <w:p>
            <w:pPr>
              <w:spacing w:before="0" w:after="0"/>
              <w:jc w:val="left"/>
            </w:pPr>
            <w:r>
              <w:rPr>
                <w:color w:val="404040"/>
                <w:sz w:val="19"/>
              </w:rPr>
              <w:t>Phone / Email</w:t>
            </w:r>
          </w:p>
        </w:tc>
        <w:tc>
          <w:tcPr>
            <w:tcW w:type="dxa" w:w="5328"/>
          </w:tcPr>
          <w:p>
            <w:pPr>
              <w:spacing w:before="0" w:after="0"/>
              <w:jc w:val="left"/>
            </w:pPr>
            <w:r>
              <w:rPr>
                <w:b/>
                <w:color w:val="6A1B9A"/>
                <w:spacing w:val="20"/>
                <w:sz w:val="19"/>
              </w:rPr>
              <w:t>CONSIGNEE</w:t>
            </w:r>
          </w:p>
          <w:p>
            <w:pPr>
              <w:spacing w:before="0" w:after="0"/>
              <w:jc w:val="left"/>
            </w:pPr>
            <w:r>
              <w:rPr>
                <w:color w:val="404040"/>
                <w:sz w:val="19"/>
              </w:rPr>
              <w:t>Company Name</w:t>
            </w:r>
          </w:p>
          <w:p>
            <w:pPr>
              <w:spacing w:before="0" w:after="0"/>
              <w:jc w:val="left"/>
            </w:pPr>
            <w:r>
              <w:rPr>
                <w:color w:val="404040"/>
                <w:sz w:val="19"/>
              </w:rPr>
              <w:t>Street Address</w:t>
            </w:r>
          </w:p>
          <w:p>
            <w:pPr>
              <w:spacing w:before="0" w:after="0"/>
              <w:jc w:val="left"/>
            </w:pPr>
            <w:r>
              <w:rPr>
                <w:color w:val="404040"/>
                <w:sz w:val="19"/>
              </w:rPr>
              <w:t>City, Postcode, Country</w:t>
            </w:r>
          </w:p>
          <w:p>
            <w:pPr>
              <w:spacing w:before="0" w:after="0"/>
              <w:jc w:val="left"/>
            </w:pPr>
            <w:r>
              <w:rPr>
                <w:color w:val="404040"/>
                <w:sz w:val="19"/>
              </w:rPr>
              <w:t>Phone / Email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0656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86" w:type="dxa"/>
          <w:bottom w:w="43" w:type="dxa"/>
          <w:right w:w="86" w:type="dxa"/>
        </w:tblCellMar>
        <w:tblLook w:firstColumn="1" w:firstRow="1" w:lastColumn="0" w:lastRow="0" w:noHBand="0" w:noVBand="1" w:val="04A0"/>
      </w:tblPr>
      <w:tblGrid>
        <w:gridCol w:w="4633"/>
        <w:gridCol w:w="1544"/>
        <w:gridCol w:w="1389"/>
        <w:gridCol w:w="926"/>
        <w:gridCol w:w="2162"/>
      </w:tblGrid>
      <w:tr>
        <w:tc>
          <w:tcPr>
            <w:tcW w:type="dxa" w:w="4633"/>
            <w:shd w:val="clear" w:color="auto" w:fill="6A1B9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544"/>
            <w:shd w:val="clear" w:color="auto" w:fill="6A1B9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>HS Code</w:t>
            </w:r>
          </w:p>
        </w:tc>
        <w:tc>
          <w:tcPr>
            <w:tcW w:type="dxa" w:w="1390"/>
            <w:shd w:val="clear" w:color="auto" w:fill="6A1B9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>Origin</w:t>
            </w:r>
          </w:p>
        </w:tc>
        <w:tc>
          <w:tcPr>
            <w:tcW w:type="dxa" w:w="927"/>
            <w:shd w:val="clear" w:color="auto" w:fill="6A1B9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2162"/>
            <w:shd w:val="clear" w:color="auto" w:fill="6A1B9A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8"/>
              </w:rPr>
              <w:t>Value for Customs</w:t>
            </w:r>
          </w:p>
        </w:tc>
      </w:tr>
      <w:tr>
        <w:trPr>
          <w:trHeight w:val="403" w:hRule="atLeast"/>
          <w:cantSplit/>
        </w:trPr>
        <w:tc>
          <w:tcPr>
            <w:tcW w:type="dxa" w:w="4633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Fabric swatch samples, cotton</w:t>
            </w:r>
          </w:p>
        </w:tc>
        <w:tc>
          <w:tcPr>
            <w:tcW w:type="dxa" w:w="154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5208.11</w:t>
            </w:r>
          </w:p>
        </w:tc>
        <w:tc>
          <w:tcPr>
            <w:tcW w:type="dxa" w:w="1390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USA</w:t>
            </w:r>
          </w:p>
        </w:tc>
        <w:tc>
          <w:tcPr>
            <w:tcW w:type="dxa" w:w="927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30</w:t>
            </w:r>
          </w:p>
        </w:tc>
        <w:tc>
          <w:tcPr>
            <w:tcW w:type="dxa" w:w="2162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8"/>
              </w:rPr>
              <w:t>$15.00</w:t>
            </w:r>
          </w:p>
        </w:tc>
      </w:tr>
      <w:tr>
        <w:trPr>
          <w:trHeight w:val="403" w:hRule="atLeast"/>
          <w:cantSplit/>
        </w:trPr>
        <w:tc>
          <w:tcPr>
            <w:tcW w:type="dxa" w:w="4633"/>
            <w:shd w:val="clear" w:color="auto" w:fill="F3E5F5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Product brochure</w:t>
            </w:r>
          </w:p>
        </w:tc>
        <w:tc>
          <w:tcPr>
            <w:tcW w:type="dxa" w:w="1544"/>
            <w:shd w:val="clear" w:color="auto" w:fill="F3E5F5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4911.10</w:t>
            </w:r>
          </w:p>
        </w:tc>
        <w:tc>
          <w:tcPr>
            <w:tcW w:type="dxa" w:w="1390"/>
            <w:shd w:val="clear" w:color="auto" w:fill="F3E5F5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USA</w:t>
            </w:r>
          </w:p>
        </w:tc>
        <w:tc>
          <w:tcPr>
            <w:tcW w:type="dxa" w:w="927"/>
            <w:shd w:val="clear" w:color="auto" w:fill="F3E5F5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5</w:t>
            </w:r>
          </w:p>
        </w:tc>
        <w:tc>
          <w:tcPr>
            <w:tcW w:type="dxa" w:w="2162"/>
            <w:shd w:val="clear" w:color="auto" w:fill="F3E5F5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8"/>
              </w:rPr>
              <w:t>$0.00</w:t>
            </w:r>
          </w:p>
        </w:tc>
      </w:tr>
      <w:tr>
        <w:trPr>
          <w:trHeight w:val="403" w:hRule="atLeast"/>
          <w:cantSplit/>
        </w:trPr>
        <w:tc>
          <w:tcPr>
            <w:tcW w:type="dxa" w:w="4633"/>
            <w:vAlign w:val="center"/>
          </w:tcPr>
          <w:p/>
        </w:tc>
        <w:tc>
          <w:tcPr>
            <w:tcW w:type="dxa" w:w="1544"/>
            <w:vAlign w:val="center"/>
          </w:tcPr>
          <w:p/>
        </w:tc>
        <w:tc>
          <w:tcPr>
            <w:tcW w:type="dxa" w:w="1390"/>
            <w:vAlign w:val="center"/>
          </w:tcPr>
          <w:p/>
        </w:tc>
        <w:tc>
          <w:tcPr>
            <w:tcW w:type="dxa" w:w="927"/>
            <w:vAlign w:val="center"/>
          </w:tcPr>
          <w:p/>
        </w:tc>
        <w:tc>
          <w:tcPr>
            <w:tcW w:type="dxa" w:w="2162"/>
            <w:vAlign w:val="center"/>
          </w:tcPr>
          <w:p/>
        </w:tc>
      </w:tr>
      <w:tr>
        <w:trPr>
          <w:trHeight w:val="403" w:hRule="atLeast"/>
          <w:cantSplit/>
        </w:trPr>
        <w:tc>
          <w:tcPr>
            <w:tcW w:type="dxa" w:w="4633"/>
            <w:shd w:val="clear" w:color="auto" w:fill="F3E5F5"/>
            <w:vAlign w:val="center"/>
          </w:tcPr>
          <w:p/>
        </w:tc>
        <w:tc>
          <w:tcPr>
            <w:tcW w:type="dxa" w:w="1544"/>
            <w:shd w:val="clear" w:color="auto" w:fill="F3E5F5"/>
            <w:vAlign w:val="center"/>
          </w:tcPr>
          <w:p/>
        </w:tc>
        <w:tc>
          <w:tcPr>
            <w:tcW w:type="dxa" w:w="1390"/>
            <w:shd w:val="clear" w:color="auto" w:fill="F3E5F5"/>
            <w:vAlign w:val="center"/>
          </w:tcPr>
          <w:p/>
        </w:tc>
        <w:tc>
          <w:tcPr>
            <w:tcW w:type="dxa" w:w="927"/>
            <w:shd w:val="clear" w:color="auto" w:fill="F3E5F5"/>
            <w:vAlign w:val="center"/>
          </w:tcPr>
          <w:p/>
        </w:tc>
        <w:tc>
          <w:tcPr>
            <w:tcW w:type="dxa" w:w="2162"/>
            <w:shd w:val="clear" w:color="auto" w:fill="F3E5F5"/>
            <w:vAlign w:val="center"/>
          </w:tcPr>
          <w:p/>
        </w:tc>
      </w:tr>
      <w:tr>
        <w:trPr>
          <w:trHeight w:val="403" w:hRule="atLeast"/>
          <w:cantSplit/>
        </w:trPr>
        <w:tc>
          <w:tcPr>
            <w:tcW w:type="dxa" w:w="4633"/>
            <w:vAlign w:val="center"/>
          </w:tcPr>
          <w:p/>
        </w:tc>
        <w:tc>
          <w:tcPr>
            <w:tcW w:type="dxa" w:w="1544"/>
            <w:vAlign w:val="center"/>
          </w:tcPr>
          <w:p/>
        </w:tc>
        <w:tc>
          <w:tcPr>
            <w:tcW w:type="dxa" w:w="1390"/>
            <w:vAlign w:val="center"/>
          </w:tcPr>
          <w:p/>
        </w:tc>
        <w:tc>
          <w:tcPr>
            <w:tcW w:type="dxa" w:w="927"/>
            <w:vAlign w:val="center"/>
          </w:tcPr>
          <w:p/>
        </w:tc>
        <w:tc>
          <w:tcPr>
            <w:tcW w:type="dxa" w:w="2162"/>
            <w:vAlign w:val="center"/>
          </w:tcPr>
          <w:p/>
        </w:tc>
      </w:tr>
      <w:tr>
        <w:trPr>
          <w:trHeight w:val="403" w:hRule="atLeast"/>
          <w:cantSplit/>
        </w:trPr>
        <w:tc>
          <w:tcPr>
            <w:tcW w:type="dxa" w:w="4633"/>
            <w:shd w:val="clear" w:color="auto" w:fill="F3E5F5"/>
            <w:vAlign w:val="center"/>
          </w:tcPr>
          <w:p/>
        </w:tc>
        <w:tc>
          <w:tcPr>
            <w:tcW w:type="dxa" w:w="1544"/>
            <w:shd w:val="clear" w:color="auto" w:fill="F3E5F5"/>
            <w:vAlign w:val="center"/>
          </w:tcPr>
          <w:p/>
        </w:tc>
        <w:tc>
          <w:tcPr>
            <w:tcW w:type="dxa" w:w="1390"/>
            <w:shd w:val="clear" w:color="auto" w:fill="F3E5F5"/>
            <w:vAlign w:val="center"/>
          </w:tcPr>
          <w:p/>
        </w:tc>
        <w:tc>
          <w:tcPr>
            <w:tcW w:type="dxa" w:w="927"/>
            <w:shd w:val="clear" w:color="auto" w:fill="F3E5F5"/>
            <w:vAlign w:val="center"/>
          </w:tcPr>
          <w:p/>
        </w:tc>
        <w:tc>
          <w:tcPr>
            <w:tcW w:type="dxa" w:w="2162"/>
            <w:shd w:val="clear" w:color="auto" w:fill="F3E5F5"/>
            <w:vAlign w:val="center"/>
          </w:tcPr>
          <w:p/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065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3" w:type="dxa"/>
          <w:left w:w="86" w:type="dxa"/>
          <w:bottom w:w="43" w:type="dxa"/>
          <w:right w:w="86" w:type="dxa"/>
        </w:tblCellMar>
        <w:tblLook w:firstColumn="1" w:firstRow="1" w:lastColumn="0" w:lastRow="0" w:noHBand="0" w:noVBand="1" w:val="04A0"/>
      </w:tblPr>
      <w:tblGrid>
        <w:gridCol w:w="6048"/>
        <w:gridCol w:w="2448"/>
        <w:gridCol w:w="2160"/>
      </w:tblGrid>
      <w:tr>
        <w:tc>
          <w:tcPr>
            <w:tcW w:type="dxa" w:w="6048"/>
          </w:tcPr>
          <w:p/>
        </w:tc>
        <w:tc>
          <w:tcPr>
            <w:tcW w:type="dxa" w:w="2448"/>
            <w:shd w:val="clear" w:color="auto" w:fill="F3E5F5"/>
          </w:tcPr>
          <w:p>
            <w:pPr>
              <w:spacing w:before="0" w:after="0"/>
              <w:jc w:val="right"/>
            </w:pPr>
            <w:r>
              <w:rPr>
                <w:b/>
                <w:color w:val="6A1B9A"/>
                <w:sz w:val="19"/>
              </w:rPr>
              <w:t>Total value for customs</w:t>
            </w:r>
          </w:p>
        </w:tc>
        <w:tc>
          <w:tcPr>
            <w:tcW w:type="dxa" w:w="2160"/>
            <w:tcBorders>
              <w:bottom w:val="single" w:sz="4" w:space="0" w:color="BFBFBF"/>
            </w:tcBorders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20"/>
              </w:rPr>
              <w:t>$15.00</w:t>
            </w:r>
          </w:p>
        </w:tc>
      </w:tr>
      <w:tr>
        <w:tc>
          <w:tcPr>
            <w:tcW w:type="dxa" w:w="6048"/>
          </w:tcPr>
          <w:p/>
        </w:tc>
        <w:tc>
          <w:tcPr>
            <w:tcW w:type="dxa" w:w="2448"/>
            <w:shd w:val="clear" w:color="auto" w:fill="6A1B9A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9"/>
              </w:rPr>
              <w:t>NO COMMERCIAL VALUE</w:t>
            </w:r>
          </w:p>
        </w:tc>
        <w:tc>
          <w:tcPr>
            <w:tcW w:type="dxa" w:w="2160"/>
            <w:shd w:val="clear" w:color="auto" w:fill="6A1B9A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20"/>
              </w:rPr>
              <w:t>$15.00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spacing w:before="0" w:after="80" w:line="276" w:lineRule="auto"/>
        <w:jc w:val="left"/>
      </w:pPr>
      <w:r>
        <w:rPr>
          <w:color w:val="262626"/>
          <w:sz w:val="20"/>
        </w:rPr>
        <w:t>The goods are supplied free of charge and are not for resale. The value shown is for customs purposes only.</w:t>
      </w:r>
    </w:p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065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216" w:type="dxa"/>
          <w:bottom w:w="0" w:type="dxa"/>
          <w:right w:w="216" w:type="dxa"/>
        </w:tblCellMar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552"/>
          </w:tcPr>
          <w:p>
            <w:pPr>
              <w:spacing w:before="0" w:after="0" w:line="520" w:lineRule="exact"/>
              <w:jc w:val="left"/>
              <w:rPr>
                <w:sz w:val="41"/>
              </w:rPr>
            </w:pPr>
          </w:p>
          <w:p>
            <w:pPr>
              <w:pBdr>
                <w:bottom w:val="single" w:sz="6" w:space="1" w:color="595959"/>
              </w:pBdr>
              <w:spacing w:before="0" w:after="0"/>
              <w:jc w:val="left"/>
            </w:pPr>
          </w:p>
          <w:p>
            <w:pPr>
              <w:spacing w:before="40" w:after="0"/>
              <w:jc w:val="left"/>
            </w:pPr>
            <w:r>
              <w:rPr>
                <w:color w:val="595959"/>
                <w:sz w:val="18"/>
              </w:rPr>
              <w:t>Name and Title</w:t>
            </w:r>
          </w:p>
        </w:tc>
        <w:tc>
          <w:tcPr>
            <w:tcW w:type="dxa" w:w="3552"/>
          </w:tcPr>
          <w:p>
            <w:pPr>
              <w:spacing w:before="0" w:after="0" w:line="520" w:lineRule="exact"/>
              <w:jc w:val="left"/>
              <w:rPr>
                <w:sz w:val="41"/>
              </w:rPr>
            </w:pPr>
          </w:p>
          <w:p>
            <w:pPr>
              <w:pBdr>
                <w:bottom w:val="single" w:sz="6" w:space="1" w:color="595959"/>
              </w:pBdr>
              <w:spacing w:before="0" w:after="0"/>
              <w:jc w:val="left"/>
            </w:pPr>
          </w:p>
          <w:p>
            <w:pPr>
              <w:spacing w:before="40" w:after="0"/>
              <w:jc w:val="left"/>
            </w:pPr>
            <w:r>
              <w:rPr>
                <w:color w:val="595959"/>
                <w:sz w:val="18"/>
              </w:rPr>
              <w:t>Signature</w:t>
            </w:r>
          </w:p>
        </w:tc>
        <w:tc>
          <w:tcPr>
            <w:tcW w:type="dxa" w:w="3552"/>
          </w:tcPr>
          <w:p>
            <w:pPr>
              <w:spacing w:before="0" w:after="0" w:line="520" w:lineRule="exact"/>
              <w:jc w:val="left"/>
              <w:rPr>
                <w:sz w:val="41"/>
              </w:rPr>
            </w:pPr>
          </w:p>
          <w:p>
            <w:pPr>
              <w:pBdr>
                <w:bottom w:val="single" w:sz="6" w:space="1" w:color="595959"/>
              </w:pBdr>
              <w:spacing w:before="0" w:after="0"/>
              <w:jc w:val="left"/>
            </w:pPr>
          </w:p>
          <w:p>
            <w:pPr>
              <w:spacing w:before="40" w:after="0"/>
              <w:jc w:val="left"/>
            </w:pPr>
            <w:r>
              <w:rPr>
                <w:color w:val="595959"/>
                <w:sz w:val="18"/>
              </w:rPr>
              <w:t>Date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864" w:right="792" w:bottom="864" w:left="79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 Invoice – No Commercial Value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