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8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0656"/>
        <w:gridCol w:w="4031"/>
      </w:tblGrid>
      <w:tr>
        <w:tc>
          <w:tcPr>
            <w:tcW w:type="dxa" w:w="10656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color w:val="2B6777"/>
                <w:sz w:val="48"/>
              </w:rPr>
              <w:t>2026–2027 Academic Calendar</w:t>
            </w:r>
          </w:p>
          <w:p>
            <w:pPr>
              <w:spacing w:before="0" w:after="0"/>
              <w:jc w:val="left"/>
            </w:pPr>
            <w:r>
              <w:rPr>
                <w:color w:val="7F7F7F"/>
                <w:sz w:val="19"/>
              </w:rPr>
              <w:t>August 2026 – July 2027 school and business year planner with terms, breaks and holidays.</w:t>
            </w:r>
          </w:p>
        </w:tc>
        <w:tc>
          <w:tcPr>
            <w:tcW w:type="dxa" w:w="4032"/>
          </w:tcPr>
          <w:p>
            <w:pPr>
              <w:spacing w:before="120" w:after="0"/>
              <w:jc w:val="right"/>
            </w:pPr>
            <w:r>
              <w:rPr>
                <w:b/>
                <w:color w:val="F4A261"/>
                <w:spacing w:val="40"/>
                <w:sz w:val="20"/>
              </w:rPr>
              <w:t>YOUR COMPANY NAME</w:t>
            </w:r>
          </w:p>
          <w:p>
            <w:pPr>
              <w:spacing w:before="0" w:after="0"/>
              <w:jc w:val="right"/>
            </w:pPr>
            <w:r>
              <w:rPr>
                <w:color w:val="7F7F7F"/>
                <w:sz w:val="17"/>
              </w:rPr>
              <w:t>www.yourcompany.com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468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1016"/>
        <w:gridCol w:w="3671"/>
      </w:tblGrid>
      <w:tr>
        <w:tc>
          <w:tcPr>
            <w:tcW w:type="dxa" w:w="11016"/>
          </w:tcPr>
          <w:tbl>
            <w:tblPr>
              <w:tblW w:w="1101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86" w:type="dxa"/>
                <w:bottom w:w="57" w:type="dxa"/>
                <w:right w:w="86" w:type="dxa"/>
              </w:tblCellMar>
              <w:tblLook w:firstColumn="1" w:firstRow="1" w:lastColumn="0" w:lastRow="0" w:noHBand="0" w:noVBand="1" w:val="04A0"/>
            </w:tblPr>
            <w:tblGrid>
              <w:gridCol w:w="2754"/>
              <w:gridCol w:w="2754"/>
              <w:gridCol w:w="2754"/>
              <w:gridCol w:w="2754"/>
            </w:tblGrid>
            <w:tr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2B6777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AUGUST 2026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8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15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22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shd w:val="clear" w:color="auto" w:fill="CDE6F5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29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2B6777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SEPTEMBER 2026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5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shd w:val="clear" w:color="auto" w:fill="FFE1C7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12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19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26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2B6777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OCTOBER 2026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shd w:val="clear" w:color="auto" w:fill="FFE1C7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shd w:val="clear" w:color="auto" w:fill="FFF2B3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17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24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31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2B6777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NOVEMBER 2026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7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shd w:val="clear" w:color="auto" w:fill="FFE1C7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14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21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shd w:val="clear" w:color="auto" w:fill="E3F2D9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shd w:val="clear" w:color="auto" w:fill="E3F2D9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shd w:val="clear" w:color="auto" w:fill="E3F2D9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shd w:val="clear" w:color="auto" w:fill="FFE1C7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shd w:val="clear" w:color="auto" w:fill="E3F2D9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28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</w:tr>
            <w:tr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2B6777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DECEMBER 2026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5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12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19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shd w:val="clear" w:color="auto" w:fill="E3F2D9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shd w:val="clear" w:color="auto" w:fill="E3F2D9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shd w:val="clear" w:color="auto" w:fill="E3F2D9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shd w:val="clear" w:color="auto" w:fill="E3F2D9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shd w:val="clear" w:color="auto" w:fill="FFE1C7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shd w:val="clear" w:color="auto" w:fill="E3F2D9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shd w:val="clear" w:color="auto" w:fill="E3F2D9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shd w:val="clear" w:color="auto" w:fill="E3F2D9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shd w:val="clear" w:color="auto" w:fill="E3F2D9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shd w:val="clear" w:color="auto" w:fill="E3F2D9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shd w:val="clear" w:color="auto" w:fill="E3F2D9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31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2B6777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JANUARY 2027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shd w:val="clear" w:color="auto" w:fill="FFE1C7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shd w:val="clear" w:color="auto" w:fill="CDE6F5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9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16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shd w:val="clear" w:color="auto" w:fill="FFE1C7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23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30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2B6777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FEBRUARY 2027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6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shd w:val="clear" w:color="auto" w:fill="FFF2B3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13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shd w:val="clear" w:color="auto" w:fill="FFE1C7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20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27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2B6777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MARCH 2027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6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13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20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shd w:val="clear" w:color="auto" w:fill="E3F2D9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shd w:val="clear" w:color="auto" w:fill="E3F2D9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shd w:val="clear" w:color="auto" w:fill="E3F2D9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shd w:val="clear" w:color="auto" w:fill="E3F2D9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shd w:val="clear" w:color="auto" w:fill="E3F2D9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27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</w:tr>
            <w:tr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2B6777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APRIL 2027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17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24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shd w:val="clear" w:color="auto" w:fill="FFF2B3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2B6777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MAY 2027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8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15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22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29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shd w:val="clear" w:color="auto" w:fill="FFE1C7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7"/>
                          </w:rPr>
                          <w:t>31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2B6777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JUNE 2027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5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shd w:val="clear" w:color="auto" w:fill="CDE6F5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12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shd w:val="clear" w:color="auto" w:fill="FFE1C7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shd w:val="clear" w:color="auto" w:fill="FFE1C7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7"/>
                          </w:rPr>
                          <w:t>19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26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2B6777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JULY 2027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2B6777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shd w:val="clear" w:color="auto" w:fill="FFE1C7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shd w:val="clear" w:color="auto" w:fill="FFE1C7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2B6777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17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24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31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</w:tr>
          </w:tbl>
          <w:p/>
        </w:tc>
        <w:tc>
          <w:tcPr>
            <w:tcW w:type="dxa" w:w="3672"/>
            <w:tcMar>
              <w:top w:w="28" w:type="dxa"/>
              <w:left w:w="216" w:type="dxa"/>
              <w:bottom w:w="28" w:type="dxa"/>
              <w:right w:w="72" w:type="dxa"/>
            </w:tcMar>
          </w:tcPr>
          <w:tbl>
            <w:tblPr>
              <w:tblW w:w="338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57" w:type="dxa"/>
                <w:left w:w="144" w:type="dxa"/>
                <w:bottom w:w="57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3383"/>
            </w:tblGrid>
            <w:tr>
              <w:tc>
                <w:tcPr>
                  <w:tcW w:type="dxa" w:w="3384"/>
                  <w:shd w:val="clear" w:color="auto" w:fill="2B6777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pacing w:val="20"/>
                      <w:sz w:val="19"/>
                    </w:rPr>
                    <w:t>KEY DATES</w:t>
                  </w:r>
                </w:p>
              </w:tc>
            </w:tr>
          </w:tbl>
          <w:p/>
          <w:tbl>
            <w:tblPr>
              <w:tblW w:w="3383" w:type="dxa"/>
              <w:jc w:val="center"/>
              <w:tblBorders>
                <w:top w:val="nil"/>
                <w:left w:val="nil"/>
                <w:bottom w:val="nil"/>
                <w:right w:val="nil"/>
                <w:insideH w:val="single" w:sz="4" w:space="0" w:color="D9D9D9"/>
                <w:insideV w:val="single" w:sz="4" w:space="0" w:color="D9D9D9"/>
              </w:tblBorders>
              <w:tblLayout w:type="fixed"/>
              <w:tblCellMar>
                <w:top w:w="21" w:type="dxa"/>
                <w:left w:w="57" w:type="dxa"/>
                <w:bottom w:w="21" w:type="dxa"/>
                <w:right w:w="57" w:type="dxa"/>
              </w:tblCellMar>
              <w:tblLook w:firstColumn="1" w:firstRow="1" w:lastColumn="0" w:lastRow="0" w:noHBand="0" w:noVBand="1" w:val="04A0"/>
            </w:tblPr>
            <w:tblGrid>
              <w:gridCol w:w="1180"/>
              <w:gridCol w:w="2203"/>
            </w:tblGrid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6777"/>
                      <w:sz w:val="16"/>
                    </w:rPr>
                    <w:t>Mon Aug 24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First day of fall term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6777"/>
                      <w:sz w:val="16"/>
                    </w:rPr>
                    <w:t>Mon Sep 7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Labor Day — no classes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6777"/>
                      <w:sz w:val="16"/>
                    </w:rPr>
                    <w:t>Mon Oct 12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Columbus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6777"/>
                      <w:sz w:val="16"/>
                    </w:rPr>
                    <w:t>Fri Oct 16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Staff development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6777"/>
                      <w:sz w:val="16"/>
                    </w:rPr>
                    <w:t>Wed Nov 11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Veterans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6777"/>
                      <w:sz w:val="16"/>
                    </w:rPr>
                    <w:t>Mon Nov 23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Thanksgiving break (Nov 23–27)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6777"/>
                      <w:sz w:val="16"/>
                    </w:rPr>
                    <w:t>Fri Dec 18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End of fall term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6777"/>
                      <w:sz w:val="16"/>
                    </w:rPr>
                    <w:t>Mon Dec 21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Winter break (Dec 21 – Jan 1)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6777"/>
                      <w:sz w:val="16"/>
                    </w:rPr>
                    <w:t>Mon Jan 4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Spring term begins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6777"/>
                      <w:sz w:val="16"/>
                    </w:rPr>
                    <w:t>Mon Jan 18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MLK Jr. Day — no classes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6777"/>
                      <w:sz w:val="16"/>
                    </w:rPr>
                    <w:t>Fri Feb 12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Parent–teacher conferences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6777"/>
                      <w:sz w:val="16"/>
                    </w:rPr>
                    <w:t>Mon Feb 15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Presidents'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6777"/>
                      <w:sz w:val="16"/>
                    </w:rPr>
                    <w:t>Mon Mar 22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Spring break (Mar 22–26)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6777"/>
                      <w:sz w:val="16"/>
                    </w:rPr>
                    <w:t>Fri Apr 30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Staff development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6777"/>
                      <w:sz w:val="16"/>
                    </w:rPr>
                    <w:t>Mon May 31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Memorial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6777"/>
                      <w:sz w:val="16"/>
                    </w:rPr>
                    <w:t>Fri Jun 11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Last day of school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6777"/>
                      <w:sz w:val="16"/>
                    </w:rPr>
                    <w:t>Fri Jun 18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Juneteenth (observed)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6777"/>
                      <w:sz w:val="16"/>
                    </w:rPr>
                    <w:t>Mon Jul 5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Independence Day (observed)</w:t>
                  </w:r>
                </w:p>
              </w:tc>
            </w:tr>
          </w:tbl>
          <w:p>
            <w:pPr>
              <w:spacing w:before="0" w:after="0" w:line="120" w:lineRule="exact"/>
              <w:jc w:val="left"/>
              <w:rPr>
                <w:sz w:val="9"/>
              </w:rPr>
            </w:pPr>
            <w:r>
              <w:rPr>
                <w:sz w:val="9"/>
              </w:rPr>
            </w:r>
          </w:p>
          <w:p>
            <w:pPr>
              <w:spacing w:before="0" w:after="20"/>
              <w:jc w:val="left"/>
            </w:pPr>
            <w:r>
              <w:rPr>
                <w:rFonts w:ascii="Segoe UI Symbol" w:hAnsi="Segoe UI Symbol" w:cs="Segoe UI Symbol" w:eastAsia="Segoe UI Symbol"/>
                <w:color w:val="FFE1C7"/>
                <w:sz w:val="20"/>
              </w:rPr>
              <w:t xml:space="preserve">■ </w:t>
            </w:r>
            <w:r>
              <w:rPr>
                <w:color w:val="404040"/>
                <w:sz w:val="15"/>
              </w:rPr>
              <w:t>Public holiday</w:t>
            </w:r>
          </w:p>
          <w:p>
            <w:pPr>
              <w:spacing w:before="0" w:after="20"/>
              <w:jc w:val="left"/>
            </w:pPr>
            <w:r>
              <w:rPr>
                <w:rFonts w:ascii="Segoe UI Symbol" w:hAnsi="Segoe UI Symbol" w:cs="Segoe UI Symbol" w:eastAsia="Segoe UI Symbol"/>
                <w:color w:val="E3F2D9"/>
                <w:sz w:val="20"/>
              </w:rPr>
              <w:t xml:space="preserve">■ </w:t>
            </w:r>
            <w:r>
              <w:rPr>
                <w:color w:val="404040"/>
                <w:sz w:val="15"/>
              </w:rPr>
              <w:t>School break</w:t>
            </w:r>
          </w:p>
          <w:p>
            <w:pPr>
              <w:spacing w:before="0" w:after="20"/>
              <w:jc w:val="left"/>
            </w:pPr>
            <w:r>
              <w:rPr>
                <w:rFonts w:ascii="Segoe UI Symbol" w:hAnsi="Segoe UI Symbol" w:cs="Segoe UI Symbol" w:eastAsia="Segoe UI Symbol"/>
                <w:color w:val="CDE6F5"/>
                <w:sz w:val="20"/>
              </w:rPr>
              <w:t xml:space="preserve">■ </w:t>
            </w:r>
            <w:r>
              <w:rPr>
                <w:color w:val="404040"/>
                <w:sz w:val="15"/>
              </w:rPr>
              <w:t>Term start / end</w:t>
            </w:r>
          </w:p>
          <w:p>
            <w:pPr>
              <w:spacing w:before="0" w:after="20"/>
              <w:jc w:val="left"/>
            </w:pPr>
            <w:r>
              <w:rPr>
                <w:rFonts w:ascii="Segoe UI Symbol" w:hAnsi="Segoe UI Symbol" w:cs="Segoe UI Symbol" w:eastAsia="Segoe UI Symbol"/>
                <w:color w:val="FFF2B3"/>
                <w:sz w:val="20"/>
              </w:rPr>
              <w:t xml:space="preserve">■ </w:t>
            </w:r>
            <w:r>
              <w:rPr>
                <w:color w:val="404040"/>
                <w:sz w:val="15"/>
              </w:rPr>
              <w:t>Staff / event day</w:t>
            </w:r>
          </w:p>
          <w:p>
            <w:pPr>
              <w:spacing w:before="80" w:after="0"/>
              <w:jc w:val="left"/>
            </w:pPr>
            <w:r>
              <w:rPr>
                <w:b/>
                <w:color w:val="2B6777"/>
                <w:spacing w:val="20"/>
                <w:sz w:val="17"/>
              </w:rPr>
              <w:t>NOTES</w:t>
            </w:r>
          </w:p>
          <w:tbl>
            <w:tblPr>
              <w:tblW w:w="338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383"/>
            </w:tblGrid>
            <w:tr>
              <w:trPr>
                <w:trHeight w:val="288" w:hRule="exact"/>
                <w:cantSplit/>
              </w:trPr>
              <w:tc>
                <w:tcPr>
                  <w:tcW w:type="dxa" w:w="3384"/>
                  <w:tcBorders>
                    <w:bottom w:val="single" w:sz="4" w:space="0" w:color="BFBFBF"/>
                  </w:tcBorders>
                </w:tcPr>
                <w:p/>
              </w:tc>
            </w:tr>
            <w:tr>
              <w:trPr>
                <w:trHeight w:val="288" w:hRule="exact"/>
                <w:cantSplit/>
              </w:trPr>
              <w:tc>
                <w:tcPr>
                  <w:tcW w:type="dxa" w:w="3384"/>
                  <w:tcBorders>
                    <w:bottom w:val="single" w:sz="4" w:space="0" w:color="BFBFBF"/>
                  </w:tcBorders>
                </w:tcPr>
                <w:p/>
              </w:tc>
            </w:tr>
            <w:tr>
              <w:trPr>
                <w:trHeight w:val="288" w:hRule="exact"/>
                <w:cantSplit/>
              </w:trPr>
              <w:tc>
                <w:tcPr>
                  <w:tcW w:type="dxa" w:w="3384"/>
                  <w:tcBorders>
                    <w:bottom w:val="single" w:sz="4" w:space="0" w:color="BFBFBF"/>
                  </w:tcBorders>
                </w:tcPr>
                <w:p/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504" w:right="576" w:bottom="504" w:left="576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2026–2027 Academic Calendar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