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E6C" w:rsidRDefault="00A11592">
      <w:pPr>
        <w:rPr>
          <w:color w:val="FFFFFF" w:themeColor="background1"/>
        </w:rPr>
      </w:pPr>
      <w:r>
        <w:rPr>
          <w:noProof/>
          <w:color w:val="FFFFFF" w:themeColor="background1"/>
        </w:rPr>
        <mc:AlternateContent>
          <mc:Choice Requires="wpg">
            <w:drawing>
              <wp:anchor distT="0" distB="0" distL="114300" distR="114300" simplePos="0" relativeHeight="251660288" behindDoc="0" locked="0" layoutInCell="1" allowOverlap="1">
                <wp:simplePos x="0" y="0"/>
                <wp:positionH relativeFrom="column">
                  <wp:posOffset>-543697</wp:posOffset>
                </wp:positionH>
                <wp:positionV relativeFrom="paragraph">
                  <wp:posOffset>-560173</wp:posOffset>
                </wp:positionV>
                <wp:extent cx="9242854" cy="1573461"/>
                <wp:effectExtent l="57150" t="38100" r="73025" b="103505"/>
                <wp:wrapNone/>
                <wp:docPr id="4" name="Group 4"/>
                <wp:cNvGraphicFramePr/>
                <a:graphic xmlns:a="http://schemas.openxmlformats.org/drawingml/2006/main">
                  <a:graphicData uri="http://schemas.microsoft.com/office/word/2010/wordprocessingGroup">
                    <wpg:wgp>
                      <wpg:cNvGrpSpPr/>
                      <wpg:grpSpPr>
                        <a:xfrm>
                          <a:off x="0" y="0"/>
                          <a:ext cx="9242854" cy="1573461"/>
                          <a:chOff x="0" y="0"/>
                          <a:chExt cx="9242854" cy="1573461"/>
                        </a:xfrm>
                      </wpg:grpSpPr>
                      <wps:wsp>
                        <wps:cNvPr id="2" name="Rectangle 2"/>
                        <wps:cNvSpPr/>
                        <wps:spPr>
                          <a:xfrm>
                            <a:off x="0" y="0"/>
                            <a:ext cx="9242854" cy="897924"/>
                          </a:xfrm>
                          <a:prstGeom prst="rect">
                            <a:avLst/>
                          </a:prstGeom>
                        </wps:spPr>
                        <wps:style>
                          <a:lnRef idx="1">
                            <a:schemeClr val="accent2"/>
                          </a:lnRef>
                          <a:fillRef idx="2">
                            <a:schemeClr val="accent2"/>
                          </a:fillRef>
                          <a:effectRef idx="1">
                            <a:schemeClr val="accent2"/>
                          </a:effectRef>
                          <a:fontRef idx="minor">
                            <a:schemeClr val="dk1"/>
                          </a:fontRef>
                        </wps:style>
                        <wps:txbx>
                          <w:txbxContent>
                            <w:p w:rsidR="00C437DF" w:rsidRPr="00C437DF" w:rsidRDefault="00C437DF" w:rsidP="00C437DF">
                              <w:pPr>
                                <w:jc w:val="center"/>
                                <w:rPr>
                                  <w:rFonts w:ascii="Century725 Cn BT" w:hAnsi="Century725 Cn BT"/>
                                  <w:color w:val="403152" w:themeColor="accent4" w:themeShade="80"/>
                                  <w:sz w:val="96"/>
                                </w:rPr>
                              </w:pPr>
                              <w:r w:rsidRPr="00C437DF">
                                <w:rPr>
                                  <w:rFonts w:ascii="Century725 Cn BT" w:hAnsi="Century725 Cn BT"/>
                                  <w:color w:val="403152" w:themeColor="accent4" w:themeShade="80"/>
                                  <w:sz w:val="96"/>
                                </w:rPr>
                                <w:t xml:space="preserve">Weekend Party Guest List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Text Box 1"/>
                        <wps:cNvSpPr txBox="1"/>
                        <wps:spPr>
                          <a:xfrm>
                            <a:off x="0" y="897924"/>
                            <a:ext cx="4621427" cy="675537"/>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FB6481" w:rsidRDefault="00FB6481">
                              <w:r>
                                <w:t>Host:</w:t>
                              </w:r>
                            </w:p>
                            <w:p w:rsidR="00FB6481" w:rsidRDefault="00FB6481">
                              <w:r>
                                <w:t>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 o:spid="_x0000_s1026" style="position:absolute;margin-left:-42.8pt;margin-top:-44.1pt;width:727.8pt;height:123.9pt;z-index:251660288" coordsize="92428,15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">
                <v:rect id="Rectangle 2" o:spid="_x0000_s1027" style="position:absolute;width:92428;height:89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7JMMA&#10;AADaAAAADwAAAGRycy9kb3ducmV2LnhtbESPQWvCQBSE70L/w/IEL6IbUwmSukqxFHuxYNreH9ln&#10;Esy+jburxn/vCgWPw8x8wyzXvWnFhZxvLCuYTRMQxKXVDVcKfn8+JwsQPiBrbC2Tght5WK9eBkvM&#10;tb3yni5FqESEsM9RQR1Cl0vpy5oM+qntiKN3sM5giNJVUju8RrhpZZokmTTYcFyosaNNTeWxOBsF&#10;u7l36fj4N66+T6/ZR7/dnLPdTanRsH9/AxGoD8/wf/tLK0jhcSXe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r7JMMAAADaAAAADwAAAAAAAAAAAAAAAACYAgAAZHJzL2Rv&#10;d25yZXYueG1sUEsFBgAAAAAEAAQA9QAAAIgDAAAAAA==&#10;" fillcolor="#dfa7a6 [1621]" strokecolor="#bc4542 [3045]">
                  <v:fill color2="#f5e4e4 [501]" rotate="t" angle="180" colors="0 #ffa2a1;22938f #ffbebd;1 #ffe5e5" focus="100%" type="gradient"/>
                  <v:shadow on="t" color="black" opacity="24903f" origin=",.5" offset="0,.55556mm"/>
                  <v:textbox>
                    <w:txbxContent>
                      <w:p w:rsidR="00C437DF" w:rsidRPr="00C437DF" w:rsidRDefault="00C437DF" w:rsidP="00C437DF">
                        <w:pPr>
                          <w:jc w:val="center"/>
                          <w:rPr>
                            <w:rFonts w:ascii="Century725 Cn BT" w:hAnsi="Century725 Cn BT"/>
                            <w:color w:val="403152" w:themeColor="accent4" w:themeShade="80"/>
                            <w:sz w:val="96"/>
                          </w:rPr>
                        </w:pPr>
                        <w:r w:rsidRPr="00C437DF">
                          <w:rPr>
                            <w:rFonts w:ascii="Century725 Cn BT" w:hAnsi="Century725 Cn BT"/>
                            <w:color w:val="403152" w:themeColor="accent4" w:themeShade="80"/>
                            <w:sz w:val="96"/>
                          </w:rPr>
                          <w:t xml:space="preserve">Weekend Party Guest List </w:t>
                        </w:r>
                      </w:p>
                    </w:txbxContent>
                  </v:textbox>
                </v:rect>
                <v:shapetype id="_x0000_t202" coordsize="21600,21600" o:spt="202" path="m,l,21600r21600,l21600,xe">
                  <v:stroke joinstyle="miter"/>
                  <v:path gradientshapeok="t" o:connecttype="rect"/>
                </v:shapetype>
                <v:shape id="Text Box 1" o:spid="_x0000_s1028" type="#_x0000_t202" style="position:absolute;top:8979;width:46214;height:6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hCWLwA&#10;AADaAAAADwAAAGRycy9kb3ducmV2LnhtbERPzQ7BQBC+S7zDZiRubDkgZYn4STg4oA8wuqNtdGeb&#10;7qI8vZVInCZfvt+ZLRpTigfVrrCsYNCPQBCnVhecKUjO294EhPPIGkvLpOBFDhbzdmuGsbZPPtLj&#10;5DMRQtjFqCD3voqldGlOBl3fVsSBu9raoA+wzqSu8RnCTSmHUTSSBgsODTlWtMopvZ3uRsF+lAz8&#10;+3AZrngsX9l6szEJJUp1O81yCsJT4//in3unw3z4vvK9cv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2qEJYvAAAANoAAAAPAAAAAAAAAAAAAAAAAJgCAABkcnMvZG93bnJldi54&#10;bWxQSwUGAAAAAAQABAD1AAAAgQMAAAAA&#10;" fillcolor="#cdddac [1622]" strokecolor="#94b64e [3046]">
                  <v:fill color2="#f0f4e6 [502]" rotate="t" angle="180" colors="0 #dafda7;22938f #e4fdc2;1 #f5ffe6" focus="100%" type="gradient"/>
                  <v:shadow on="t" color="black" opacity="24903f" origin=",.5" offset="0,.55556mm"/>
                  <v:textbox>
                    <w:txbxContent>
                      <w:p w:rsidR="00FB6481" w:rsidRDefault="00FB6481">
                        <w:r>
                          <w:t>Host:</w:t>
                        </w:r>
                      </w:p>
                      <w:p w:rsidR="00FB6481" w:rsidRDefault="00FB6481">
                        <w:r>
                          <w:t>Details:</w:t>
                        </w:r>
                      </w:p>
                    </w:txbxContent>
                  </v:textbox>
                </v:shape>
              </v:group>
            </w:pict>
          </mc:Fallback>
        </mc:AlternateContent>
      </w:r>
      <w:r>
        <w:rPr>
          <w:color w:val="FFFFFF" w:themeColor="background1"/>
        </w:rPr>
        <w:t>©</w:t>
      </w:r>
      <w:r w:rsidR="00C437DF" w:rsidRPr="00C437DF">
        <w:rPr>
          <w:color w:val="FFFFFF" w:themeColor="background1"/>
        </w:rPr>
        <w:t>©Dotx42</w:t>
      </w:r>
    </w:p>
    <w:tbl>
      <w:tblPr>
        <w:tblStyle w:val="TableGrid"/>
        <w:tblpPr w:leftFromText="180" w:rightFromText="180" w:horzAnchor="margin" w:tblpX="-702" w:tblpY="1648"/>
        <w:tblW w:w="14508" w:type="dxa"/>
        <w:tblLook w:val="04A0" w:firstRow="1" w:lastRow="0" w:firstColumn="1" w:lastColumn="0" w:noHBand="0" w:noVBand="1"/>
      </w:tblPr>
      <w:tblGrid>
        <w:gridCol w:w="1023"/>
        <w:gridCol w:w="4320"/>
        <w:gridCol w:w="4725"/>
        <w:gridCol w:w="4440"/>
      </w:tblGrid>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C437DF" w:rsidRDefault="00C437DF" w:rsidP="00C437DF">
            <w:pPr>
              <w:rPr>
                <w:color w:val="000000" w:themeColor="text1"/>
              </w:rPr>
            </w:pPr>
            <w:r>
              <w:rPr>
                <w:color w:val="000000" w:themeColor="text1"/>
              </w:rPr>
              <w:t xml:space="preserve">Date </w:t>
            </w: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C437DF" w:rsidRDefault="00C437DF" w:rsidP="00C437DF">
            <w:pPr>
              <w:rPr>
                <w:color w:val="000000" w:themeColor="text1"/>
              </w:rPr>
            </w:pPr>
            <w:r>
              <w:rPr>
                <w:color w:val="000000" w:themeColor="text1"/>
              </w:rPr>
              <w:t>Guests</w:t>
            </w: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C437DF" w:rsidRDefault="00C437DF" w:rsidP="00C437DF">
            <w:pPr>
              <w:rPr>
                <w:color w:val="000000" w:themeColor="text1"/>
              </w:rPr>
            </w:pPr>
            <w:r>
              <w:rPr>
                <w:color w:val="000000" w:themeColor="text1"/>
              </w:rPr>
              <w:t xml:space="preserve">Menu </w:t>
            </w: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C437DF" w:rsidRDefault="00C437DF" w:rsidP="00C437DF">
            <w:pPr>
              <w:rPr>
                <w:color w:val="000000" w:themeColor="text1"/>
              </w:rPr>
            </w:pPr>
            <w:r>
              <w:rPr>
                <w:color w:val="000000" w:themeColor="text1"/>
              </w:rPr>
              <w:t xml:space="preserve">Notes </w:t>
            </w: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C437DF" w:rsidRDefault="001D08CD" w:rsidP="00C437DF">
            <w:pPr>
              <w:rPr>
                <w:color w:val="000000" w:themeColor="text1"/>
              </w:rPr>
            </w:pPr>
            <w:r>
              <w:rPr>
                <w:color w:val="000000" w:themeColor="text1"/>
              </w:rPr>
              <w:t>08-06-14</w:t>
            </w: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1D08CD" w:rsidP="00C437DF">
            <w:r>
              <w:t xml:space="preserve">Kim, Jack, Alex, Susan, Liming, Suzan, Rim, </w:t>
            </w:r>
          </w:p>
          <w:p w:rsidR="001D08CD" w:rsidRPr="001D08CD" w:rsidRDefault="001D08CD" w:rsidP="00C437DF">
            <w:r>
              <w:t xml:space="preserve">Chip, Biff, Kipper, Wilma , Veronica m and Adam </w:t>
            </w: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1D08CD" w:rsidRDefault="001D08CD" w:rsidP="00C437DF">
            <w:r>
              <w:t xml:space="preserve">Vegetable Chowmin, Mayo Sauce, Chicken Steamy Balls, Tropical Fruit Salad, Mutton Steaks, Lime Pie and Cream Bowl </w:t>
            </w: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1D08CD" w:rsidRDefault="001D08CD" w:rsidP="00C437DF">
            <w:r>
              <w:t xml:space="preserve">Rim and Wilma are allergic form Chicken, Adam is conscious of Cream </w:t>
            </w: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1D08CD" w:rsidRDefault="001D08CD" w:rsidP="00C437DF">
            <w:r>
              <w:t>15-06-14</w:t>
            </w: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1D08CD" w:rsidRDefault="001D08CD" w:rsidP="00C437DF">
            <w:r>
              <w:t>Johnson, Florida, Thomas, Frank, Dizzy, jill, jack</w:t>
            </w:r>
            <w:r w:rsidR="008A02CC">
              <w:t xml:space="preserve"> and Annena</w:t>
            </w: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8A02CC" w:rsidRDefault="008A02CC" w:rsidP="00C437DF">
            <w:r>
              <w:t>Hamburgers, Hot dogs, Cheesy Fries, Drinks, smoked steaks, garnished Cream, Olive Pizzas.</w:t>
            </w: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Pr="008A02CC" w:rsidRDefault="008A02CC" w:rsidP="00C437DF">
            <w:r>
              <w:t xml:space="preserve">Well-cooked olive and fresh cheese. </w:t>
            </w: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r>
      <w:tr w:rsidR="00C437DF"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C437DF" w:rsidRDefault="00C437DF"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top w:val="double" w:sz="6" w:space="0" w:color="632423" w:themeColor="accent2" w:themeShade="80"/>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r w:rsidR="008A02CC" w:rsidTr="008A02CC">
        <w:tc>
          <w:tcPr>
            <w:tcW w:w="1023" w:type="dxa"/>
            <w:tcBorders>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320" w:type="dxa"/>
            <w:tcBorders>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725" w:type="dxa"/>
            <w:tcBorders>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c>
          <w:tcPr>
            <w:tcW w:w="4440" w:type="dxa"/>
            <w:tcBorders>
              <w:left w:val="double" w:sz="6" w:space="0" w:color="632423" w:themeColor="accent2" w:themeShade="80"/>
              <w:bottom w:val="double" w:sz="6" w:space="0" w:color="632423" w:themeColor="accent2" w:themeShade="80"/>
              <w:right w:val="double" w:sz="6" w:space="0" w:color="632423" w:themeColor="accent2" w:themeShade="80"/>
            </w:tcBorders>
          </w:tcPr>
          <w:p w:rsidR="008A02CC" w:rsidRDefault="008A02CC" w:rsidP="00C437DF">
            <w:pPr>
              <w:rPr>
                <w:color w:val="FFFFFF" w:themeColor="background1"/>
              </w:rPr>
            </w:pPr>
          </w:p>
        </w:tc>
      </w:tr>
    </w:tbl>
    <w:p w:rsidR="00A11592" w:rsidRDefault="00A11592">
      <w:pPr>
        <w:rPr>
          <w:color w:val="FFFFFF" w:themeColor="background1"/>
        </w:rPr>
      </w:pPr>
      <w:r>
        <w:rPr>
          <w:noProof/>
          <w:color w:val="FFFFFF" w:themeColor="background1"/>
        </w:rPr>
        <mc:AlternateContent>
          <mc:Choice Requires="wps">
            <w:drawing>
              <wp:anchor distT="0" distB="0" distL="114300" distR="114300" simplePos="0" relativeHeight="251662336" behindDoc="0" locked="0" layoutInCell="1" allowOverlap="1" wp14:anchorId="08830E4B" wp14:editId="26C80586">
                <wp:simplePos x="0" y="0"/>
                <wp:positionH relativeFrom="column">
                  <wp:posOffset>4079892</wp:posOffset>
                </wp:positionH>
                <wp:positionV relativeFrom="paragraph">
                  <wp:posOffset>12700</wp:posOffset>
                </wp:positionV>
                <wp:extent cx="4620895" cy="675005"/>
                <wp:effectExtent l="57150" t="38100" r="84455" b="86995"/>
                <wp:wrapNone/>
                <wp:docPr id="3" name="Text Box 3"/>
                <wp:cNvGraphicFramePr/>
                <a:graphic xmlns:a="http://schemas.openxmlformats.org/drawingml/2006/main">
                  <a:graphicData uri="http://schemas.microsoft.com/office/word/2010/wordprocessingShape">
                    <wps:wsp>
                      <wps:cNvSpPr txBox="1"/>
                      <wps:spPr>
                        <a:xfrm>
                          <a:off x="0" y="0"/>
                          <a:ext cx="4620895" cy="675005"/>
                        </a:xfrm>
                        <a:prstGeom prst="rect">
                          <a:avLst/>
                        </a:prstGeom>
                        <a:ln/>
                      </wps:spPr>
                      <wps:style>
                        <a:lnRef idx="1">
                          <a:schemeClr val="accent5"/>
                        </a:lnRef>
                        <a:fillRef idx="2">
                          <a:schemeClr val="accent5"/>
                        </a:fillRef>
                        <a:effectRef idx="1">
                          <a:schemeClr val="accent5"/>
                        </a:effectRef>
                        <a:fontRef idx="minor">
                          <a:schemeClr val="dk1"/>
                        </a:fontRef>
                      </wps:style>
                      <wps:txbx>
                        <w:txbxContent>
                          <w:p w:rsidR="00FB6481" w:rsidRDefault="00FB6481" w:rsidP="00FB6481">
                            <w:r>
                              <w:t>Special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9" type="#_x0000_t202" style="position:absolute;margin-left:321.25pt;margin-top:1pt;width:363.85pt;height:53.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" fillcolor="#a5d5e2 [1624]" strokecolor="#40a7c2 [3048]">
                <v:fill color2="#e4f2f6 [504]" rotate="t" angle="180" colors="0 #9eeaff;22938f #bbefff;1 #e4f9ff" focus="100%" type="gradient"/>
                <v:shadow on="t" color="black" opacity="24903f" origin=",.5" offset="0,.55556mm"/>
                <v:textbox>
                  <w:txbxContent>
                    <w:p w:rsidR="00FB6481" w:rsidRDefault="00FB6481" w:rsidP="00FB6481">
                      <w:r>
                        <w:t>Special Note:</w:t>
                      </w:r>
                    </w:p>
                  </w:txbxContent>
                </v:textbox>
              </v:shape>
            </w:pict>
          </mc:Fallback>
        </mc:AlternateContent>
      </w:r>
    </w:p>
    <w:p w:rsidR="00A11592" w:rsidRDefault="00A11592">
      <w:pPr>
        <w:rPr>
          <w:color w:val="FFFFFF" w:themeColor="background1"/>
        </w:rPr>
      </w:pPr>
      <w:r>
        <w:rPr>
          <w:color w:val="FFFFFF" w:themeColor="background1"/>
        </w:rPr>
        <w:br w:type="page"/>
      </w:r>
    </w:p>
    <w:p w:rsidR="00A11592" w:rsidRDefault="00A11592" w:rsidP="00A11592">
      <w:pPr>
        <w:jc w:val="both"/>
        <w:rPr>
          <w:b/>
          <w:sz w:val="44"/>
          <w:szCs w:val="44"/>
        </w:rPr>
      </w:pPr>
      <w:proofErr w:type="gramStart"/>
      <w:r w:rsidRPr="00B77C23">
        <w:rPr>
          <w:b/>
          <w:sz w:val="44"/>
          <w:szCs w:val="44"/>
        </w:rPr>
        <w:lastRenderedPageBreak/>
        <w:t>Terms of Use.</w:t>
      </w:r>
      <w:proofErr w:type="gramEnd"/>
      <w:r w:rsidRPr="00B77C23">
        <w:rPr>
          <w:b/>
          <w:sz w:val="44"/>
          <w:szCs w:val="44"/>
        </w:rPr>
        <w:t xml:space="preserve">  </w:t>
      </w:r>
      <w:proofErr w:type="gramStart"/>
      <w:r>
        <w:rPr>
          <w:b/>
          <w:sz w:val="44"/>
          <w:szCs w:val="44"/>
        </w:rPr>
        <w:t>Dotx42®</w:t>
      </w:r>
      <w:r w:rsidRPr="00B77C23">
        <w:rPr>
          <w:b/>
          <w:sz w:val="44"/>
          <w:szCs w:val="44"/>
        </w:rPr>
        <w:t>.</w:t>
      </w:r>
      <w:bookmarkStart w:id="0" w:name="_GoBack"/>
      <w:bookmarkEnd w:id="0"/>
      <w:proofErr w:type="gramEnd"/>
    </w:p>
    <w:p w:rsidR="00A11592" w:rsidRDefault="00A11592" w:rsidP="00A11592">
      <w:pPr>
        <w:jc w:val="both"/>
        <w:rPr>
          <w:rFonts w:eastAsia="Times New Roman" w:cs="Arial"/>
          <w:sz w:val="32"/>
          <w:szCs w:val="32"/>
        </w:rPr>
      </w:pPr>
      <w:proofErr w:type="gramStart"/>
      <w:r w:rsidRPr="00080146">
        <w:rPr>
          <w:rFonts w:eastAsia="Times New Roman" w:cs="Arial"/>
          <w:sz w:val="32"/>
          <w:szCs w:val="32"/>
        </w:rPr>
        <w:t xml:space="preserve">© </w:t>
      </w:r>
      <w:r w:rsidRPr="00B77C23">
        <w:rPr>
          <w:rFonts w:eastAsia="Times New Roman" w:cs="Arial"/>
          <w:sz w:val="32"/>
          <w:szCs w:val="32"/>
        </w:rPr>
        <w:t>2014</w:t>
      </w:r>
      <w:r w:rsidRPr="00080146">
        <w:rPr>
          <w:rFonts w:eastAsia="Times New Roman" w:cs="Arial"/>
          <w:sz w:val="32"/>
          <w:szCs w:val="32"/>
        </w:rPr>
        <w:t>.</w:t>
      </w:r>
      <w:proofErr w:type="gramEnd"/>
      <w:r w:rsidRPr="00080146">
        <w:rPr>
          <w:rFonts w:eastAsia="Times New Roman" w:cs="Arial"/>
          <w:sz w:val="32"/>
          <w:szCs w:val="32"/>
        </w:rPr>
        <w:t xml:space="preserve"> All rights reserved.</w:t>
      </w:r>
    </w:p>
    <w:p w:rsidR="00A11592" w:rsidRDefault="00A11592" w:rsidP="00A11592">
      <w:pPr>
        <w:jc w:val="both"/>
        <w:rPr>
          <w:rFonts w:ascii="Arial" w:eastAsia="Times New Roman" w:hAnsi="Arial" w:cs="Arial"/>
          <w:sz w:val="24"/>
          <w:szCs w:val="24"/>
        </w:rPr>
      </w:pPr>
      <w:r w:rsidRPr="00080146">
        <w:rPr>
          <w:rFonts w:ascii="Arial" w:eastAsia="Times New Roman" w:hAnsi="Arial" w:cs="Arial"/>
          <w:sz w:val="24"/>
          <w:szCs w:val="24"/>
        </w:rPr>
        <w:t>This template is considered a copyrigh</w:t>
      </w:r>
      <w:r>
        <w:rPr>
          <w:rFonts w:ascii="Arial" w:eastAsia="Times New Roman" w:hAnsi="Arial" w:cs="Arial"/>
          <w:sz w:val="24"/>
          <w:szCs w:val="24"/>
        </w:rPr>
        <w:t>ted work under the International</w:t>
      </w:r>
      <w:r w:rsidRPr="00080146">
        <w:rPr>
          <w:rFonts w:ascii="Arial" w:eastAsia="Times New Roman" w:hAnsi="Arial" w:cs="Arial"/>
          <w:sz w:val="24"/>
          <w:szCs w:val="24"/>
        </w:rPr>
        <w:t xml:space="preserve"> and other copyright laws and</w:t>
      </w:r>
      <w:r>
        <w:rPr>
          <w:rFonts w:ascii="Arial" w:eastAsia="Times New Roman" w:hAnsi="Arial" w:cs="Arial"/>
          <w:sz w:val="24"/>
          <w:szCs w:val="24"/>
        </w:rPr>
        <w:t xml:space="preserve"> is the property of Dotx42®</w:t>
      </w:r>
      <w:r w:rsidRPr="00080146">
        <w:rPr>
          <w:rFonts w:ascii="Arial" w:eastAsia="Times New Roman" w:hAnsi="Arial" w:cs="Arial"/>
          <w:sz w:val="24"/>
          <w:szCs w:val="24"/>
        </w:rPr>
        <w:t xml:space="preserve">. </w:t>
      </w:r>
      <w:r>
        <w:rPr>
          <w:rFonts w:ascii="Arial" w:eastAsia="Times New Roman" w:hAnsi="Arial" w:cs="Arial"/>
          <w:sz w:val="24"/>
          <w:szCs w:val="24"/>
        </w:rPr>
        <w:t xml:space="preserve">All the content is protected by DMCA. If you try to copy the content or publish to online gallery or website you will be takedown by DMCA and your content will be removed from search results. It will result you the bad ranking in Google search results and Bing search results or may permanent banned from search results. </w:t>
      </w:r>
      <w:r w:rsidRPr="00080146">
        <w:rPr>
          <w:rFonts w:ascii="Arial" w:eastAsia="Times New Roman" w:hAnsi="Arial" w:cs="Arial"/>
          <w:sz w:val="24"/>
          <w:szCs w:val="24"/>
        </w:rPr>
        <w:t>The items listed below are additional points to help clarify how you may use this template.</w:t>
      </w:r>
    </w:p>
    <w:p w:rsidR="00A11592" w:rsidRDefault="00A11592" w:rsidP="00A11592">
      <w:pPr>
        <w:jc w:val="both"/>
        <w:rPr>
          <w:rFonts w:eastAsia="Times New Roman" w:cs="Arial"/>
          <w:b/>
          <w:sz w:val="44"/>
          <w:szCs w:val="44"/>
        </w:rPr>
      </w:pPr>
      <w:r w:rsidRPr="00080146">
        <w:rPr>
          <w:rFonts w:eastAsia="Times New Roman" w:cs="Arial"/>
          <w:b/>
          <w:sz w:val="44"/>
          <w:szCs w:val="44"/>
        </w:rPr>
        <w:t>Not for Resale or Public Sharing</w:t>
      </w:r>
    </w:p>
    <w:p w:rsidR="00A11592" w:rsidRDefault="00A11592" w:rsidP="00A11592">
      <w:pPr>
        <w:jc w:val="both"/>
        <w:rPr>
          <w:rFonts w:ascii="Arial" w:eastAsia="Times New Roman" w:hAnsi="Arial" w:cs="Arial"/>
          <w:b/>
          <w:sz w:val="24"/>
          <w:szCs w:val="24"/>
        </w:rPr>
      </w:pPr>
      <w:r>
        <w:rPr>
          <w:rFonts w:ascii="Arial" w:eastAsia="Times New Roman" w:hAnsi="Arial" w:cs="Arial"/>
          <w:sz w:val="24"/>
          <w:szCs w:val="24"/>
        </w:rPr>
        <w:t xml:space="preserve">You can only customize this template or make archival copies </w:t>
      </w:r>
      <w:r w:rsidRPr="00B77C23">
        <w:rPr>
          <w:rFonts w:ascii="Arial" w:eastAsia="Times New Roman" w:hAnsi="Arial" w:cs="Arial"/>
          <w:b/>
          <w:sz w:val="24"/>
          <w:szCs w:val="24"/>
        </w:rPr>
        <w:t>only for personal use and not for resale or republish online</w:t>
      </w:r>
    </w:p>
    <w:p w:rsidR="00A11592" w:rsidRDefault="00A11592" w:rsidP="00A11592">
      <w:pPr>
        <w:jc w:val="both"/>
        <w:rPr>
          <w:rFonts w:ascii="Arial" w:eastAsia="Times New Roman" w:hAnsi="Arial" w:cs="Arial"/>
          <w:b/>
          <w:bCs/>
          <w:sz w:val="24"/>
          <w:szCs w:val="24"/>
        </w:rPr>
      </w:pPr>
      <w:r w:rsidRPr="00080146">
        <w:rPr>
          <w:rFonts w:ascii="Arial" w:eastAsia="Times New Roman" w:hAnsi="Arial" w:cs="Arial"/>
          <w:b/>
          <w:bCs/>
          <w:sz w:val="24"/>
          <w:szCs w:val="24"/>
        </w:rPr>
        <w:t>You may not remove or alter any logo, trademark, copyright, disclaimer, brand, terms of use, attribution, or other proprietary notices or marks within this template.</w:t>
      </w:r>
    </w:p>
    <w:p w:rsidR="00A11592" w:rsidRDefault="00A11592" w:rsidP="00A11592">
      <w:pPr>
        <w:jc w:val="both"/>
        <w:rPr>
          <w:rFonts w:ascii="Arial" w:eastAsia="Times New Roman" w:hAnsi="Arial" w:cs="Arial"/>
          <w:b/>
          <w:bCs/>
          <w:sz w:val="24"/>
          <w:szCs w:val="24"/>
        </w:rPr>
      </w:pPr>
      <w:r w:rsidRPr="00080146">
        <w:rPr>
          <w:rFonts w:ascii="Arial" w:eastAsia="Times New Roman" w:hAnsi="Arial" w:cs="Arial"/>
          <w:b/>
          <w:bCs/>
          <w:sz w:val="24"/>
          <w:szCs w:val="24"/>
        </w:rPr>
        <w:t xml:space="preserve">This template and any customized or modified version of this template </w:t>
      </w:r>
      <w:r w:rsidRPr="00080146">
        <w:rPr>
          <w:rFonts w:ascii="Arial" w:eastAsia="Times New Roman" w:hAnsi="Arial" w:cs="Arial"/>
          <w:b/>
          <w:bCs/>
          <w:color w:val="FF0000"/>
          <w:sz w:val="24"/>
          <w:szCs w:val="24"/>
        </w:rPr>
        <w:t>may NOT be sold, distributed, published to an online gallery, hosted on a website, or placed on a public server</w:t>
      </w:r>
      <w:r w:rsidRPr="00080146">
        <w:rPr>
          <w:rFonts w:ascii="Arial" w:eastAsia="Times New Roman" w:hAnsi="Arial" w:cs="Arial"/>
          <w:b/>
          <w:bCs/>
          <w:sz w:val="24"/>
          <w:szCs w:val="24"/>
        </w:rPr>
        <w:t>.</w:t>
      </w:r>
    </w:p>
    <w:p w:rsidR="00A11592" w:rsidRDefault="00A11592" w:rsidP="00A11592">
      <w:r>
        <w:rPr>
          <w:rFonts w:ascii="Arial" w:eastAsia="Times New Roman" w:hAnsi="Arial" w:cs="Arial"/>
          <w:sz w:val="24"/>
          <w:szCs w:val="24"/>
        </w:rPr>
        <w:t>Please visit the following page on Dotx42® to read the full license agreement:</w:t>
      </w:r>
      <w:r w:rsidRPr="00062012">
        <w:t xml:space="preserve"> </w:t>
      </w:r>
      <w:hyperlink r:id="rId7" w:history="1">
        <w:r w:rsidRPr="00233850">
          <w:rPr>
            <w:rStyle w:val="Hyperlink"/>
          </w:rPr>
          <w:t>http://www.dotx42.com/terms-of-use</w:t>
        </w:r>
      </w:hyperlink>
    </w:p>
    <w:p w:rsidR="00C437DF" w:rsidRPr="00C437DF" w:rsidRDefault="00C437DF">
      <w:pPr>
        <w:rPr>
          <w:color w:val="FFFFFF" w:themeColor="background1"/>
        </w:rPr>
      </w:pPr>
    </w:p>
    <w:sectPr w:rsidR="00C437DF" w:rsidRPr="00C437DF" w:rsidSect="001D08CD">
      <w:pgSz w:w="15840" w:h="12240" w:orient="landscape"/>
      <w:pgMar w:top="1440" w:right="1440" w:bottom="1440" w:left="1440" w:header="720" w:footer="720" w:gutter="0"/>
      <w:pgBorders w:offsetFrom="page">
        <w:top w:val="double" w:sz="6" w:space="24" w:color="632423" w:themeColor="accent2" w:themeShade="80"/>
        <w:left w:val="double" w:sz="6" w:space="24" w:color="632423" w:themeColor="accent2" w:themeShade="80"/>
        <w:bottom w:val="double" w:sz="6" w:space="24" w:color="632423" w:themeColor="accent2" w:themeShade="80"/>
        <w:right w:val="double" w:sz="6" w:space="24" w:color="632423" w:themeColor="accent2" w:themeShade="8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AE0" w:rsidRDefault="00526AE0" w:rsidP="00DE097B">
      <w:pPr>
        <w:spacing w:after="0" w:line="240" w:lineRule="auto"/>
      </w:pPr>
      <w:r>
        <w:separator/>
      </w:r>
    </w:p>
  </w:endnote>
  <w:endnote w:type="continuationSeparator" w:id="0">
    <w:p w:rsidR="00526AE0" w:rsidRDefault="00526AE0" w:rsidP="00DE0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entury725 Cn BT">
    <w:panose1 w:val="02040506070705020204"/>
    <w:charset w:val="00"/>
    <w:family w:val="roman"/>
    <w:pitch w:val="variable"/>
    <w:sig w:usb0="800000AF"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AE0" w:rsidRDefault="00526AE0" w:rsidP="00DE097B">
      <w:pPr>
        <w:spacing w:after="0" w:line="240" w:lineRule="auto"/>
      </w:pPr>
      <w:r>
        <w:separator/>
      </w:r>
    </w:p>
  </w:footnote>
  <w:footnote w:type="continuationSeparator" w:id="0">
    <w:p w:rsidR="00526AE0" w:rsidRDefault="00526AE0" w:rsidP="00DE09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129"/>
    <w:rsid w:val="001D08CD"/>
    <w:rsid w:val="002F6E6C"/>
    <w:rsid w:val="00526AE0"/>
    <w:rsid w:val="005E70D3"/>
    <w:rsid w:val="007F0129"/>
    <w:rsid w:val="008A02CC"/>
    <w:rsid w:val="009140D2"/>
    <w:rsid w:val="00920B6E"/>
    <w:rsid w:val="00A11592"/>
    <w:rsid w:val="00C437DF"/>
    <w:rsid w:val="00DE097B"/>
    <w:rsid w:val="00FB6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37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0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97B"/>
  </w:style>
  <w:style w:type="paragraph" w:styleId="Footer">
    <w:name w:val="footer"/>
    <w:basedOn w:val="Normal"/>
    <w:link w:val="FooterChar"/>
    <w:uiPriority w:val="99"/>
    <w:unhideWhenUsed/>
    <w:rsid w:val="00DE0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97B"/>
  </w:style>
  <w:style w:type="character" w:styleId="Hyperlink">
    <w:name w:val="Hyperlink"/>
    <w:basedOn w:val="DefaultParagraphFont"/>
    <w:uiPriority w:val="99"/>
    <w:unhideWhenUsed/>
    <w:rsid w:val="00A115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37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0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97B"/>
  </w:style>
  <w:style w:type="paragraph" w:styleId="Footer">
    <w:name w:val="footer"/>
    <w:basedOn w:val="Normal"/>
    <w:link w:val="FooterChar"/>
    <w:uiPriority w:val="99"/>
    <w:unhideWhenUsed/>
    <w:rsid w:val="00DE0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97B"/>
  </w:style>
  <w:style w:type="character" w:styleId="Hyperlink">
    <w:name w:val="Hyperlink"/>
    <w:basedOn w:val="DefaultParagraphFont"/>
    <w:uiPriority w:val="99"/>
    <w:unhideWhenUsed/>
    <w:rsid w:val="00A115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otx42.com/terms-of-us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Party Guest Book </vt:lpstr>
    </vt:vector>
  </TitlesOfParts>
  <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Party Guest Book </dc:title>
  <dc:subject/>
  <dc:creator/>
  <cp:keywords>Party Guest Book </cp:keywords>
  <dc:description>©Dotx42.com</dc:description>
  <cp:lastModifiedBy/>
  <cp:revision>1</cp:revision>
  <dcterms:created xsi:type="dcterms:W3CDTF">2014-06-05T12:40:00Z</dcterms:created>
  <dcterms:modified xsi:type="dcterms:W3CDTF">2014-06-08T10:21:00Z</dcterms:modified>
</cp:coreProperties>
</file>